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0FF" w:rsidRPr="00E310FF" w:rsidRDefault="00E310FF" w:rsidP="00E310FF">
      <w:pPr>
        <w:shd w:val="clear" w:color="auto" w:fill="FFFFFF"/>
        <w:spacing w:after="0" w:line="240" w:lineRule="auto"/>
        <w:outlineLvl w:val="0"/>
        <w:rPr>
          <w:rFonts w:ascii="Georgia" w:eastAsia="Times New Roman" w:hAnsi="Georgia" w:cs="Times New Roman"/>
          <w:color w:val="333333"/>
          <w:kern w:val="36"/>
          <w:sz w:val="48"/>
          <w:szCs w:val="48"/>
          <w:lang w:eastAsia="ru-RU"/>
        </w:rPr>
      </w:pPr>
      <w:r w:rsidRPr="00E310FF">
        <w:rPr>
          <w:rFonts w:ascii="Georgia" w:eastAsia="Times New Roman" w:hAnsi="Georgia" w:cs="Times New Roman"/>
          <w:color w:val="333333"/>
          <w:kern w:val="36"/>
          <w:sz w:val="48"/>
          <w:szCs w:val="48"/>
          <w:lang w:eastAsia="ru-RU"/>
        </w:rPr>
        <w:t>УКАЗ ПРЕЗИДЕНТА УКРАЇНИ №143/2022</w:t>
      </w:r>
    </w:p>
    <w:p w:rsidR="00E310FF" w:rsidRDefault="00E310FF" w:rsidP="00E310FF">
      <w:pPr>
        <w:shd w:val="clear" w:color="auto" w:fill="FFFFFF"/>
        <w:spacing w:after="0" w:line="240" w:lineRule="auto"/>
        <w:rPr>
          <w:rFonts w:ascii="Georgia" w:eastAsia="Times New Roman" w:hAnsi="Georgia" w:cs="Times New Roman"/>
          <w:color w:val="333333"/>
          <w:sz w:val="24"/>
          <w:szCs w:val="24"/>
          <w:lang w:eastAsia="ru-RU"/>
        </w:rPr>
      </w:pPr>
    </w:p>
    <w:p w:rsidR="00E310FF" w:rsidRPr="00E310FF" w:rsidRDefault="00E310FF" w:rsidP="00E310FF">
      <w:pPr>
        <w:shd w:val="clear" w:color="auto" w:fill="FFFFFF"/>
        <w:spacing w:after="0" w:line="240" w:lineRule="auto"/>
        <w:rPr>
          <w:rFonts w:ascii="Georgia" w:eastAsia="Times New Roman" w:hAnsi="Georgia" w:cs="Times New Roman"/>
          <w:b/>
          <w:color w:val="333333"/>
          <w:sz w:val="24"/>
          <w:szCs w:val="24"/>
          <w:lang w:eastAsia="ru-RU"/>
        </w:rPr>
      </w:pPr>
      <w:r w:rsidRPr="00E310FF">
        <w:rPr>
          <w:rFonts w:ascii="Georgia" w:eastAsia="Times New Roman" w:hAnsi="Georgia" w:cs="Times New Roman"/>
          <w:b/>
          <w:color w:val="333333"/>
          <w:sz w:val="24"/>
          <w:szCs w:val="24"/>
          <w:lang w:eastAsia="ru-RU"/>
        </w:rPr>
        <w:t>Про загальнонаціональну хвилину мовчання за загиблими внаслідок збройної агресії Російської Федерації проти України</w:t>
      </w:r>
    </w:p>
    <w:p w:rsidR="00E310FF" w:rsidRPr="00E310FF" w:rsidRDefault="00E310FF" w:rsidP="00E310FF">
      <w:pPr>
        <w:shd w:val="clear" w:color="auto" w:fill="FFFFFF"/>
        <w:spacing w:after="0" w:line="240" w:lineRule="auto"/>
        <w:rPr>
          <w:rFonts w:ascii="Georgia" w:eastAsia="Times New Roman" w:hAnsi="Georgia" w:cs="Times New Roman"/>
          <w:color w:val="333333"/>
          <w:sz w:val="24"/>
          <w:szCs w:val="24"/>
          <w:lang w:eastAsia="ru-RU"/>
        </w:rPr>
      </w:pPr>
    </w:p>
    <w:p w:rsidR="00E310FF" w:rsidRPr="00E310FF" w:rsidRDefault="00E310FF" w:rsidP="00E310FF">
      <w:pPr>
        <w:shd w:val="clear" w:color="auto" w:fill="FFFFFF"/>
        <w:spacing w:after="0" w:line="240" w:lineRule="auto"/>
        <w:rPr>
          <w:rFonts w:ascii="Georgia" w:eastAsia="Times New Roman" w:hAnsi="Georgia" w:cs="Times New Roman"/>
          <w:color w:val="333333"/>
          <w:sz w:val="27"/>
          <w:szCs w:val="27"/>
          <w:lang w:eastAsia="ru-RU"/>
        </w:rPr>
      </w:pPr>
      <w:r w:rsidRPr="00E310FF">
        <w:rPr>
          <w:rFonts w:ascii="Georgia" w:eastAsia="Times New Roman" w:hAnsi="Georgia" w:cs="Times New Roman"/>
          <w:color w:val="333333"/>
          <w:sz w:val="27"/>
          <w:szCs w:val="27"/>
          <w:lang w:eastAsia="ru-RU"/>
        </w:rPr>
        <w:t>З метою вшанування світлої пам'яті, громадянської відваги і самовідданості, сили духу, стійкості та героїчного подвигу воїнів, полеглих під час виконання бойових завдань із захисту державного суверенітету та територіальної цілісності України, мирних громадян, які загинули унаслідок збройної агресії Російської Федерації проти України, </w:t>
      </w:r>
      <w:r w:rsidRPr="00E310FF">
        <w:rPr>
          <w:rFonts w:ascii="Georgia" w:eastAsia="Times New Roman" w:hAnsi="Georgia" w:cs="Times New Roman"/>
          <w:b/>
          <w:bCs/>
          <w:color w:val="333333"/>
          <w:sz w:val="27"/>
          <w:szCs w:val="27"/>
          <w:lang w:eastAsia="ru-RU"/>
        </w:rPr>
        <w:t>постановляю</w:t>
      </w:r>
      <w:r w:rsidRPr="00E310FF">
        <w:rPr>
          <w:rFonts w:ascii="Georgia" w:eastAsia="Times New Roman" w:hAnsi="Georgia" w:cs="Times New Roman"/>
          <w:color w:val="333333"/>
          <w:sz w:val="27"/>
          <w:szCs w:val="27"/>
          <w:lang w:eastAsia="ru-RU"/>
        </w:rPr>
        <w:t>:</w:t>
      </w:r>
    </w:p>
    <w:p w:rsidR="00E310FF" w:rsidRDefault="00E310FF" w:rsidP="00E310FF">
      <w:pPr>
        <w:shd w:val="clear" w:color="auto" w:fill="FFFFFF"/>
        <w:spacing w:after="0" w:line="240" w:lineRule="auto"/>
        <w:rPr>
          <w:rFonts w:ascii="Georgia" w:eastAsia="Times New Roman" w:hAnsi="Georgia" w:cs="Times New Roman"/>
          <w:color w:val="333333"/>
          <w:sz w:val="27"/>
          <w:szCs w:val="27"/>
          <w:lang w:eastAsia="ru-RU"/>
        </w:rPr>
      </w:pPr>
    </w:p>
    <w:p w:rsidR="00E310FF" w:rsidRPr="00E310FF" w:rsidRDefault="00E310FF" w:rsidP="00E310FF">
      <w:pPr>
        <w:shd w:val="clear" w:color="auto" w:fill="FFFFFF"/>
        <w:spacing w:after="0" w:line="240" w:lineRule="auto"/>
        <w:rPr>
          <w:rFonts w:ascii="Georgia" w:eastAsia="Times New Roman" w:hAnsi="Georgia" w:cs="Times New Roman"/>
          <w:color w:val="333333"/>
          <w:sz w:val="27"/>
          <w:szCs w:val="27"/>
          <w:lang w:eastAsia="ru-RU"/>
        </w:rPr>
      </w:pPr>
      <w:r w:rsidRPr="00E310FF">
        <w:rPr>
          <w:rFonts w:ascii="Georgia" w:eastAsia="Times New Roman" w:hAnsi="Georgia" w:cs="Times New Roman"/>
          <w:color w:val="333333"/>
          <w:sz w:val="27"/>
          <w:szCs w:val="27"/>
          <w:lang w:eastAsia="ru-RU"/>
        </w:rPr>
        <w:t>1. Започаткувати проведення щоденно о 9 годині 00 хвилин загальнонаціональної хвилини мовчання за співвітчизниками, загиблими внаслідок збройної агресії Російської Федерації проти України, яку оголошувати у всіх засобах масової інформації незалежно від форми власності.</w:t>
      </w:r>
    </w:p>
    <w:p w:rsidR="00E310FF" w:rsidRDefault="00E310FF" w:rsidP="00E310FF">
      <w:pPr>
        <w:shd w:val="clear" w:color="auto" w:fill="FFFFFF"/>
        <w:spacing w:after="0" w:line="240" w:lineRule="auto"/>
        <w:rPr>
          <w:rFonts w:ascii="Georgia" w:eastAsia="Times New Roman" w:hAnsi="Georgia" w:cs="Times New Roman"/>
          <w:color w:val="333333"/>
          <w:sz w:val="27"/>
          <w:szCs w:val="27"/>
          <w:lang w:eastAsia="ru-RU"/>
        </w:rPr>
      </w:pPr>
    </w:p>
    <w:p w:rsidR="00E310FF" w:rsidRPr="00E310FF" w:rsidRDefault="00E310FF" w:rsidP="00E310FF">
      <w:pPr>
        <w:shd w:val="clear" w:color="auto" w:fill="FFFFFF"/>
        <w:spacing w:after="0" w:line="240" w:lineRule="auto"/>
        <w:rPr>
          <w:rFonts w:ascii="Georgia" w:eastAsia="Times New Roman" w:hAnsi="Georgia" w:cs="Times New Roman"/>
          <w:color w:val="333333"/>
          <w:sz w:val="27"/>
          <w:szCs w:val="27"/>
          <w:lang w:eastAsia="ru-RU"/>
        </w:rPr>
      </w:pPr>
      <w:r w:rsidRPr="00E310FF">
        <w:rPr>
          <w:rFonts w:ascii="Georgia" w:eastAsia="Times New Roman" w:hAnsi="Georgia" w:cs="Times New Roman"/>
          <w:color w:val="333333"/>
          <w:sz w:val="27"/>
          <w:szCs w:val="27"/>
          <w:lang w:eastAsia="ru-RU"/>
        </w:rPr>
        <w:t xml:space="preserve">2. Кабінету Міністрів України, обласним, Київській міській державним адміністраціям </w:t>
      </w:r>
      <w:r w:rsidRPr="00E310FF">
        <w:rPr>
          <w:rFonts w:ascii="Georgia" w:eastAsia="Times New Roman" w:hAnsi="Georgia" w:cs="Times New Roman"/>
          <w:b/>
          <w:sz w:val="27"/>
          <w:szCs w:val="27"/>
          <w:lang w:eastAsia="ru-RU"/>
        </w:rPr>
        <w:t>забезпечувати проведення загальнонаціональної хвилини мовчання, у тому числі у закладах освіти</w:t>
      </w:r>
      <w:r w:rsidRPr="00E310FF">
        <w:rPr>
          <w:rFonts w:ascii="Georgia" w:eastAsia="Times New Roman" w:hAnsi="Georgia" w:cs="Times New Roman"/>
          <w:sz w:val="27"/>
          <w:szCs w:val="27"/>
          <w:lang w:eastAsia="ru-RU"/>
        </w:rPr>
        <w:t>.</w:t>
      </w:r>
    </w:p>
    <w:p w:rsidR="00E310FF" w:rsidRDefault="00E310FF" w:rsidP="00E310FF">
      <w:pPr>
        <w:shd w:val="clear" w:color="auto" w:fill="FFFFFF"/>
        <w:spacing w:after="0" w:line="240" w:lineRule="auto"/>
        <w:rPr>
          <w:rFonts w:ascii="Georgia" w:eastAsia="Times New Roman" w:hAnsi="Georgia" w:cs="Times New Roman"/>
          <w:color w:val="333333"/>
          <w:sz w:val="27"/>
          <w:szCs w:val="27"/>
          <w:lang w:eastAsia="ru-RU"/>
        </w:rPr>
      </w:pPr>
      <w:bookmarkStart w:id="0" w:name="_GoBack"/>
      <w:bookmarkEnd w:id="0"/>
    </w:p>
    <w:p w:rsidR="00E310FF" w:rsidRPr="00E310FF" w:rsidRDefault="00E310FF" w:rsidP="00E310FF">
      <w:pPr>
        <w:shd w:val="clear" w:color="auto" w:fill="FFFFFF"/>
        <w:spacing w:after="0" w:line="240" w:lineRule="auto"/>
        <w:rPr>
          <w:rFonts w:ascii="Georgia" w:eastAsia="Times New Roman" w:hAnsi="Georgia" w:cs="Times New Roman"/>
          <w:color w:val="333333"/>
          <w:sz w:val="27"/>
          <w:szCs w:val="27"/>
          <w:lang w:eastAsia="ru-RU"/>
        </w:rPr>
      </w:pPr>
      <w:r w:rsidRPr="00E310FF">
        <w:rPr>
          <w:rFonts w:ascii="Georgia" w:eastAsia="Times New Roman" w:hAnsi="Georgia" w:cs="Times New Roman"/>
          <w:color w:val="333333"/>
          <w:sz w:val="27"/>
          <w:szCs w:val="27"/>
          <w:lang w:eastAsia="ru-RU"/>
        </w:rPr>
        <w:t>3. Міністерству закордонних справ України забезпечити проведення закордонними дипломатичними установами України щоденно о 9 годині 00 хвилин за місцевим часом у державах перебування загальнонаціональної хвилини мовчання за співвітчизниками, загиблими унаслідок збройної агресії Російської Федерації проти України.</w:t>
      </w:r>
    </w:p>
    <w:p w:rsidR="00E310FF" w:rsidRDefault="00E310FF" w:rsidP="00E310FF">
      <w:pPr>
        <w:shd w:val="clear" w:color="auto" w:fill="FFFFFF"/>
        <w:spacing w:after="0" w:line="240" w:lineRule="auto"/>
        <w:rPr>
          <w:rFonts w:ascii="Georgia" w:eastAsia="Times New Roman" w:hAnsi="Georgia" w:cs="Times New Roman"/>
          <w:color w:val="333333"/>
          <w:sz w:val="27"/>
          <w:szCs w:val="27"/>
          <w:lang w:eastAsia="ru-RU"/>
        </w:rPr>
      </w:pPr>
    </w:p>
    <w:p w:rsidR="00E310FF" w:rsidRPr="00E310FF" w:rsidRDefault="00E310FF" w:rsidP="00E310FF">
      <w:pPr>
        <w:shd w:val="clear" w:color="auto" w:fill="FFFFFF"/>
        <w:spacing w:after="0" w:line="240" w:lineRule="auto"/>
        <w:rPr>
          <w:rFonts w:ascii="Georgia" w:eastAsia="Times New Roman" w:hAnsi="Georgia" w:cs="Times New Roman"/>
          <w:color w:val="333333"/>
          <w:sz w:val="27"/>
          <w:szCs w:val="27"/>
          <w:lang w:eastAsia="ru-RU"/>
        </w:rPr>
      </w:pPr>
      <w:r w:rsidRPr="00E310FF">
        <w:rPr>
          <w:rFonts w:ascii="Georgia" w:eastAsia="Times New Roman" w:hAnsi="Georgia" w:cs="Times New Roman"/>
          <w:color w:val="333333"/>
          <w:sz w:val="27"/>
          <w:szCs w:val="27"/>
          <w:lang w:eastAsia="ru-RU"/>
        </w:rPr>
        <w:t>4. Цей Указ набирає чинності з дня його підписання.</w:t>
      </w:r>
    </w:p>
    <w:p w:rsidR="00E310FF" w:rsidRDefault="00E310FF" w:rsidP="00E310FF">
      <w:pPr>
        <w:shd w:val="clear" w:color="auto" w:fill="FFFFFF"/>
        <w:spacing w:after="0" w:line="240" w:lineRule="auto"/>
        <w:rPr>
          <w:rFonts w:ascii="Georgia" w:eastAsia="Times New Roman" w:hAnsi="Georgia" w:cs="Times New Roman"/>
          <w:b/>
          <w:bCs/>
          <w:color w:val="333333"/>
          <w:sz w:val="27"/>
          <w:szCs w:val="27"/>
          <w:lang w:eastAsia="ru-RU"/>
        </w:rPr>
      </w:pPr>
    </w:p>
    <w:p w:rsidR="00E310FF" w:rsidRPr="00E310FF" w:rsidRDefault="00E310FF" w:rsidP="00E310FF">
      <w:pPr>
        <w:shd w:val="clear" w:color="auto" w:fill="FFFFFF"/>
        <w:spacing w:after="0" w:line="240" w:lineRule="auto"/>
        <w:rPr>
          <w:rFonts w:ascii="Georgia" w:eastAsia="Times New Roman" w:hAnsi="Georgia" w:cs="Times New Roman"/>
          <w:color w:val="333333"/>
          <w:sz w:val="27"/>
          <w:szCs w:val="27"/>
          <w:lang w:eastAsia="ru-RU"/>
        </w:rPr>
      </w:pPr>
      <w:r w:rsidRPr="00E310FF">
        <w:rPr>
          <w:rFonts w:ascii="Georgia" w:eastAsia="Times New Roman" w:hAnsi="Georgia" w:cs="Times New Roman"/>
          <w:b/>
          <w:bCs/>
          <w:color w:val="333333"/>
          <w:sz w:val="27"/>
          <w:szCs w:val="27"/>
          <w:lang w:eastAsia="ru-RU"/>
        </w:rPr>
        <w:t>Президент України В.ЗЕЛЕНСЬКИЙ</w:t>
      </w:r>
    </w:p>
    <w:p w:rsidR="00E310FF" w:rsidRDefault="00E310FF" w:rsidP="00E310FF">
      <w:pPr>
        <w:shd w:val="clear" w:color="auto" w:fill="FFFFFF"/>
        <w:spacing w:line="240" w:lineRule="auto"/>
        <w:rPr>
          <w:rFonts w:ascii="Georgia" w:eastAsia="Times New Roman" w:hAnsi="Georgia" w:cs="Times New Roman"/>
          <w:color w:val="333333"/>
          <w:sz w:val="27"/>
          <w:szCs w:val="27"/>
          <w:lang w:eastAsia="ru-RU"/>
        </w:rPr>
      </w:pPr>
    </w:p>
    <w:p w:rsidR="00E310FF" w:rsidRPr="00E310FF" w:rsidRDefault="00E310FF" w:rsidP="00E310FF">
      <w:pPr>
        <w:shd w:val="clear" w:color="auto" w:fill="FFFFFF"/>
        <w:spacing w:line="240" w:lineRule="auto"/>
        <w:rPr>
          <w:rFonts w:ascii="Georgia" w:eastAsia="Times New Roman" w:hAnsi="Georgia" w:cs="Times New Roman"/>
          <w:color w:val="333333"/>
          <w:sz w:val="27"/>
          <w:szCs w:val="27"/>
          <w:lang w:eastAsia="ru-RU"/>
        </w:rPr>
      </w:pPr>
      <w:r w:rsidRPr="00E310FF">
        <w:rPr>
          <w:rFonts w:ascii="Georgia" w:eastAsia="Times New Roman" w:hAnsi="Georgia" w:cs="Times New Roman"/>
          <w:color w:val="333333"/>
          <w:sz w:val="27"/>
          <w:szCs w:val="27"/>
          <w:lang w:eastAsia="ru-RU"/>
        </w:rPr>
        <w:t>16 березня 2022 року</w:t>
      </w:r>
    </w:p>
    <w:p w:rsidR="00CF5251" w:rsidRPr="00E310FF" w:rsidRDefault="00CF5251"/>
    <w:sectPr w:rsidR="00CF5251" w:rsidRPr="00E310FF" w:rsidSect="00E21CE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57"/>
    <w:rsid w:val="00CF5251"/>
    <w:rsid w:val="00E21CE1"/>
    <w:rsid w:val="00E310FF"/>
    <w:rsid w:val="00F14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A313"/>
  <w15:chartTrackingRefBased/>
  <w15:docId w15:val="{E71DC236-526F-4C16-9066-35EC2710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link w:val="10"/>
    <w:uiPriority w:val="9"/>
    <w:qFormat/>
    <w:rsid w:val="00E310FF"/>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10F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310F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E310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406717">
      <w:bodyDiv w:val="1"/>
      <w:marLeft w:val="0"/>
      <w:marRight w:val="0"/>
      <w:marTop w:val="0"/>
      <w:marBottom w:val="0"/>
      <w:divBdr>
        <w:top w:val="none" w:sz="0" w:space="0" w:color="auto"/>
        <w:left w:val="none" w:sz="0" w:space="0" w:color="auto"/>
        <w:bottom w:val="none" w:sz="0" w:space="0" w:color="auto"/>
        <w:right w:val="none" w:sz="0" w:space="0" w:color="auto"/>
      </w:divBdr>
      <w:divsChild>
        <w:div w:id="1472943676">
          <w:marLeft w:val="0"/>
          <w:marRight w:val="0"/>
          <w:marTop w:val="0"/>
          <w:marBottom w:val="0"/>
          <w:divBdr>
            <w:top w:val="none" w:sz="0" w:space="0" w:color="auto"/>
            <w:left w:val="none" w:sz="0" w:space="0" w:color="auto"/>
            <w:bottom w:val="none" w:sz="0" w:space="0" w:color="auto"/>
            <w:right w:val="none" w:sz="0" w:space="0" w:color="auto"/>
          </w:divBdr>
        </w:div>
        <w:div w:id="1281453004">
          <w:marLeft w:val="0"/>
          <w:marRight w:val="0"/>
          <w:marTop w:val="0"/>
          <w:marBottom w:val="0"/>
          <w:divBdr>
            <w:top w:val="none" w:sz="0" w:space="0" w:color="auto"/>
            <w:left w:val="none" w:sz="0" w:space="0" w:color="auto"/>
            <w:bottom w:val="none" w:sz="0" w:space="0" w:color="auto"/>
            <w:right w:val="none" w:sz="0" w:space="0" w:color="auto"/>
          </w:divBdr>
          <w:divsChild>
            <w:div w:id="1270815255">
              <w:marLeft w:val="0"/>
              <w:marRight w:val="0"/>
              <w:marTop w:val="75"/>
              <w:marBottom w:val="0"/>
              <w:divBdr>
                <w:top w:val="none" w:sz="0" w:space="0" w:color="auto"/>
                <w:left w:val="none" w:sz="0" w:space="0" w:color="auto"/>
                <w:bottom w:val="none" w:sz="0" w:space="0" w:color="auto"/>
                <w:right w:val="none" w:sz="0" w:space="0" w:color="auto"/>
              </w:divBdr>
            </w:div>
            <w:div w:id="184628163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Назаренко Олена Віталіївна</dc:creator>
  <cp:keywords/>
  <dc:description/>
  <cp:lastModifiedBy>Назаренко Олена Віталіївна</cp:lastModifiedBy>
  <cp:revision>3</cp:revision>
  <dcterms:created xsi:type="dcterms:W3CDTF">2022-04-05T09:42:00Z</dcterms:created>
  <dcterms:modified xsi:type="dcterms:W3CDTF">2022-04-05T09:44:00Z</dcterms:modified>
</cp:coreProperties>
</file>