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bookmarkStart w:id="0" w:name="_GoBack"/>
      <w:r w:rsidRPr="00B17F6C">
        <w:rPr>
          <w:color w:val="141412"/>
          <w:lang w:val="uk-UA"/>
        </w:rPr>
        <w:t>З метою протидії та попередження вчинення онлайн-</w:t>
      </w:r>
      <w:r w:rsidRPr="00B17F6C">
        <w:rPr>
          <w:color w:val="141412"/>
          <w:lang w:val="uk-UA"/>
        </w:rPr>
        <w:t>шахрайства</w:t>
      </w:r>
      <w:r w:rsidRPr="00B17F6C">
        <w:rPr>
          <w:color w:val="141412"/>
          <w:lang w:val="uk-UA"/>
        </w:rPr>
        <w:t xml:space="preserve"> шляхом підвищення рівня обізнаності населення про шахрайські схеми до Вашої уваги інформація, надана</w:t>
      </w:r>
      <w:r>
        <w:rPr>
          <w:color w:val="141412"/>
          <w:lang w:val="uk-UA"/>
        </w:rPr>
        <w:t xml:space="preserve"> відділом протидії </w:t>
      </w:r>
      <w:proofErr w:type="spellStart"/>
      <w:r>
        <w:rPr>
          <w:color w:val="141412"/>
          <w:lang w:val="uk-UA"/>
        </w:rPr>
        <w:t>кіберзлочинцям</w:t>
      </w:r>
      <w:proofErr w:type="spellEnd"/>
      <w:r w:rsidRPr="00B17F6C">
        <w:rPr>
          <w:color w:val="141412"/>
          <w:lang w:val="uk-UA"/>
        </w:rPr>
        <w:t xml:space="preserve"> в Сумській області Департаменту </w:t>
      </w:r>
      <w:proofErr w:type="spellStart"/>
      <w:r w:rsidRPr="00B17F6C">
        <w:rPr>
          <w:color w:val="141412"/>
          <w:lang w:val="uk-UA"/>
        </w:rPr>
        <w:t>кіберполіціі</w:t>
      </w:r>
      <w:proofErr w:type="spellEnd"/>
      <w:r w:rsidRPr="00B17F6C">
        <w:rPr>
          <w:color w:val="141412"/>
          <w:lang w:val="uk-UA"/>
        </w:rPr>
        <w:t xml:space="preserve"> Національної поліції України:</w:t>
      </w:r>
    </w:p>
    <w:bookmarkEnd w:id="0"/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r w:rsidRPr="00B17F6C">
        <w:rPr>
          <w:rStyle w:val="a9"/>
          <w:color w:val="141412"/>
          <w:lang w:val="uk-UA"/>
        </w:rPr>
        <w:t>П’ять речей, які ти можеш зробити, щоб захистити себе від шахраїв:</w:t>
      </w:r>
    </w:p>
    <w:p w:rsidR="00B17F6C" w:rsidRPr="00B17F6C" w:rsidRDefault="00B17F6C" w:rsidP="00B17F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Будь пильним та обережним.</w:t>
      </w:r>
    </w:p>
    <w:p w:rsidR="00B17F6C" w:rsidRPr="00B17F6C" w:rsidRDefault="00B17F6C" w:rsidP="00B17F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Не перераховуй кошти не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верифікованим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особам.</w:t>
      </w:r>
    </w:p>
    <w:p w:rsidR="00B17F6C" w:rsidRPr="00B17F6C" w:rsidRDefault="00B17F6C" w:rsidP="00B17F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Уникай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фейкових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сторінок у соціальних мережах.</w:t>
      </w:r>
    </w:p>
    <w:p w:rsidR="00B17F6C" w:rsidRPr="00B17F6C" w:rsidRDefault="00B17F6C" w:rsidP="00B17F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Не розголошуй свої персональні дані.</w:t>
      </w:r>
    </w:p>
    <w:p w:rsidR="00B17F6C" w:rsidRPr="00B17F6C" w:rsidRDefault="00B17F6C" w:rsidP="00B17F6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Ознайомся з шахрайськими схемами </w:t>
      </w:r>
      <w:hyperlink r:id="rId6" w:tgtFrame="_blank" w:history="1">
        <w:r w:rsidRPr="00B17F6C">
          <w:rPr>
            <w:rStyle w:val="a7"/>
            <w:rFonts w:ascii="Times New Roman" w:hAnsi="Times New Roman" w:cs="Times New Roman"/>
            <w:color w:val="BC360A"/>
            <w:sz w:val="24"/>
            <w:szCs w:val="24"/>
            <w:lang w:val="uk-UA"/>
          </w:rPr>
          <w:t>тут.</w:t>
        </w:r>
      </w:hyperlink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r w:rsidRPr="00B17F6C">
        <w:rPr>
          <w:rStyle w:val="a9"/>
          <w:color w:val="141412"/>
          <w:lang w:val="uk-UA"/>
        </w:rPr>
        <w:t>З вами зв’язався працівник банку?</w:t>
      </w:r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r w:rsidRPr="00B17F6C">
        <w:rPr>
          <w:rStyle w:val="a9"/>
          <w:color w:val="141412"/>
          <w:lang w:val="uk-UA"/>
        </w:rPr>
        <w:t>Пам’ятай про 5 фактів:</w:t>
      </w:r>
    </w:p>
    <w:p w:rsidR="00B17F6C" w:rsidRPr="00B17F6C" w:rsidRDefault="00B17F6C" w:rsidP="00B17F6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41412"/>
          <w:sz w:val="24"/>
          <w:szCs w:val="24"/>
          <w:lang w:val="uk-UA"/>
        </w:rPr>
        <w:t>Реальни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й працівник банку не просить надсилати кошти! Лише шахраї наполягають на оплаті грошовим переказом чи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криптовалютою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.</w:t>
      </w:r>
    </w:p>
    <w:p w:rsidR="00B17F6C" w:rsidRPr="00B17F6C" w:rsidRDefault="00B17F6C" w:rsidP="00B17F6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Працівнику банку не потрібна інформація про ваш картковий рахунок! Ніколи не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передавай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інформацію про твої рахунки тому хто телефонує.</w:t>
      </w:r>
    </w:p>
    <w:p w:rsidR="00B17F6C" w:rsidRPr="00B17F6C" w:rsidRDefault="00B17F6C" w:rsidP="00B17F6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Не повідомляй нікому тимчасові паролі, які приходять в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смс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-повідомленні! Розголошення цієї інформації призведе до втрати коштів.</w:t>
      </w:r>
    </w:p>
    <w:p w:rsidR="00B17F6C" w:rsidRPr="00B17F6C" w:rsidRDefault="00B17F6C" w:rsidP="00B17F6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Не переходь за посиланнями! Не натискай на посилання, які надсилає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тoбi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«працівник банку».</w:t>
      </w:r>
    </w:p>
    <w:p w:rsidR="00B17F6C" w:rsidRPr="00B17F6C" w:rsidRDefault="00B17F6C" w:rsidP="00B17F6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Не виконуй ніяких дій у банкоматах чи терміналах. Співробітник банку не надає вказівок щодо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проведения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маніпуляцій у банкоматах чи терміналах.</w:t>
      </w:r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r w:rsidRPr="00B17F6C">
        <w:rPr>
          <w:rStyle w:val="a9"/>
          <w:color w:val="141412"/>
          <w:lang w:val="uk-UA"/>
        </w:rPr>
        <w:t xml:space="preserve">6 ознак </w:t>
      </w:r>
      <w:proofErr w:type="spellStart"/>
      <w:r w:rsidRPr="00B17F6C">
        <w:rPr>
          <w:rStyle w:val="a9"/>
          <w:color w:val="141412"/>
          <w:lang w:val="uk-UA"/>
        </w:rPr>
        <w:t>фішингового</w:t>
      </w:r>
      <w:proofErr w:type="spellEnd"/>
      <w:r w:rsidRPr="00B17F6C">
        <w:rPr>
          <w:rStyle w:val="a9"/>
          <w:color w:val="141412"/>
          <w:lang w:val="uk-UA"/>
        </w:rPr>
        <w:t xml:space="preserve"> листа:</w:t>
      </w:r>
    </w:p>
    <w:p w:rsidR="00B17F6C" w:rsidRPr="00B17F6C" w:rsidRDefault="00B17F6C" w:rsidP="00B17F6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41412"/>
          <w:sz w:val="24"/>
          <w:szCs w:val="24"/>
          <w:lang w:val="uk-UA"/>
        </w:rPr>
        <w:t>Звернення до вас автоматичн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о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згенероване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.</w:t>
      </w:r>
    </w:p>
    <w:p w:rsidR="00B17F6C" w:rsidRPr="00B17F6C" w:rsidRDefault="00B17F6C" w:rsidP="00B17F6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E-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mail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адресанта не офіційний.</w:t>
      </w:r>
    </w:p>
    <w:p w:rsidR="00B17F6C" w:rsidRPr="00B17F6C" w:rsidRDefault="00B17F6C" w:rsidP="00B17F6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У листі містяться прохання надати персональні дані.</w:t>
      </w:r>
    </w:p>
    <w:p w:rsidR="00B17F6C" w:rsidRPr="00B17F6C" w:rsidRDefault="00B17F6C" w:rsidP="00B17F6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Наявні кнопки з гіперпосиланням на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фейковий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сайт.</w:t>
      </w:r>
    </w:p>
    <w:p w:rsidR="00B17F6C" w:rsidRPr="00B17F6C" w:rsidRDefault="00B17F6C" w:rsidP="00B17F6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Додані невідомі вкладення.</w:t>
      </w:r>
    </w:p>
    <w:p w:rsidR="00B17F6C" w:rsidRPr="00B17F6C" w:rsidRDefault="00B17F6C" w:rsidP="00B17F6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У тексті присутні граматичні помилки.</w:t>
      </w:r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r w:rsidRPr="00B17F6C">
        <w:rPr>
          <w:rStyle w:val="a9"/>
          <w:color w:val="141412"/>
          <w:lang w:val="uk-UA"/>
        </w:rPr>
        <w:t>НЕ CTAHЬ ЖЕРТВОЮ</w:t>
      </w:r>
    </w:p>
    <w:p w:rsidR="00B17F6C" w:rsidRPr="00B17F6C" w:rsidRDefault="00B17F6C" w:rsidP="00B17F6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Захисти. Завжди захищай свою особистість. Ніколи не повідомляй свою особисту інформацію.</w:t>
      </w:r>
    </w:p>
    <w:p w:rsidR="00B17F6C" w:rsidRPr="00B17F6C" w:rsidRDefault="00B17F6C" w:rsidP="00B17F6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Відмов. Дов</w:t>
      </w:r>
      <w:r>
        <w:rPr>
          <w:rFonts w:ascii="Times New Roman" w:hAnsi="Times New Roman" w:cs="Times New Roman"/>
          <w:color w:val="141412"/>
          <w:sz w:val="24"/>
          <w:szCs w:val="24"/>
          <w:lang w:val="uk-UA"/>
        </w:rPr>
        <w:t>іряй своїм інстинктам. Якщо ти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отримав підозрілий електронний лист, видали його. 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Якщо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ти сумніваєшся в правомірності телефонного дзвінка від незнайомця, поклади трубку.</w:t>
      </w:r>
    </w:p>
    <w:p w:rsidR="00B17F6C" w:rsidRPr="00B17F6C" w:rsidRDefault="00B17F6C" w:rsidP="00B17F6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Повідом. Повідомляючи про шахрайство, ти 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надаєш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правоохоронним органам інформацію, необхідну для припинення злочинної діяльності шахраїв 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lastRenderedPageBreak/>
        <w:t>i </w:t>
      </w:r>
      <w:r w:rsidRPr="00B17F6C">
        <w:rPr>
          <w:rStyle w:val="a9"/>
          <w:rFonts w:ascii="Times New Roman" w:hAnsi="Times New Roman" w:cs="Times New Roman"/>
          <w:color w:val="141412"/>
          <w:sz w:val="24"/>
          <w:szCs w:val="24"/>
          <w:lang w:val="uk-UA"/>
        </w:rPr>
        <w:t>запобігання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 </w:t>
      </w:r>
      <w:r w:rsidRPr="00B17F6C">
        <w:rPr>
          <w:rStyle w:val="a9"/>
          <w:rFonts w:ascii="Times New Roman" w:hAnsi="Times New Roman" w:cs="Times New Roman"/>
          <w:color w:val="141412"/>
          <w:sz w:val="24"/>
          <w:szCs w:val="24"/>
          <w:lang w:val="uk-UA"/>
        </w:rPr>
        <w:t>щоб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 </w:t>
      </w:r>
      <w:r w:rsidRPr="00B17F6C">
        <w:rPr>
          <w:rStyle w:val="a9"/>
          <w:rFonts w:ascii="Times New Roman" w:hAnsi="Times New Roman" w:cs="Times New Roman"/>
          <w:color w:val="141412"/>
          <w:sz w:val="24"/>
          <w:szCs w:val="24"/>
          <w:lang w:val="uk-UA"/>
        </w:rPr>
        <w:t>інші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 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нe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 </w:t>
      </w:r>
      <w:r w:rsidRPr="00B17F6C">
        <w:rPr>
          <w:rStyle w:val="a9"/>
          <w:rFonts w:ascii="Times New Roman" w:hAnsi="Times New Roman" w:cs="Times New Roman"/>
          <w:color w:val="141412"/>
          <w:sz w:val="24"/>
          <w:szCs w:val="24"/>
          <w:lang w:val="uk-UA"/>
        </w:rPr>
        <w:t>стали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 жертвами. ФІШИНГ – (комбінація голосу та SMS)</w:t>
      </w:r>
      <w:r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— це атака соціальної інженерії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, ключовою задачею якої обманом </w:t>
      </w:r>
      <w:r w:rsidRPr="00B17F6C">
        <w:rPr>
          <w:rStyle w:val="a9"/>
          <w:rFonts w:ascii="Times New Roman" w:hAnsi="Times New Roman" w:cs="Times New Roman"/>
          <w:color w:val="141412"/>
          <w:sz w:val="24"/>
          <w:szCs w:val="24"/>
          <w:lang w:val="uk-UA"/>
        </w:rPr>
        <w:t>змусити 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жертв надати конфіденційну інформацію› по телефону.</w:t>
      </w:r>
    </w:p>
    <w:p w:rsidR="00B17F6C" w:rsidRPr="00B17F6C" w:rsidRDefault="00B17F6C" w:rsidP="00B17F6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Будьте пильними при отриманні дзвінків з невідомих вам номерів.</w:t>
      </w:r>
    </w:p>
    <w:p w:rsidR="00B17F6C" w:rsidRPr="00B17F6C" w:rsidRDefault="00B17F6C" w:rsidP="00B17F6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Не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передавайте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дані ваших карткових рахунків чи паролю до онлайн </w:t>
      </w:r>
      <w:proofErr w:type="spellStart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банкінгу</w:t>
      </w:r>
      <w:proofErr w:type="spellEnd"/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. Банківські працівники ніколи не запитують таку інформацію.</w:t>
      </w:r>
    </w:p>
    <w:p w:rsidR="00B17F6C" w:rsidRPr="00B17F6C" w:rsidRDefault="00B17F6C" w:rsidP="00B17F6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Не довіряйте особі яка телеф</w:t>
      </w:r>
      <w:r>
        <w:rPr>
          <w:rFonts w:ascii="Times New Roman" w:hAnsi="Times New Roman" w:cs="Times New Roman"/>
          <w:color w:val="141412"/>
          <w:sz w:val="24"/>
          <w:szCs w:val="24"/>
          <w:lang w:val="uk-UA"/>
        </w:rPr>
        <w:t>онує,  тільки тому, що вона знає</w:t>
      </w: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 xml:space="preserve"> про вас персональну інформацію. Шахраї можуть знайти її в Інтернеті.</w:t>
      </w:r>
    </w:p>
    <w:p w:rsidR="00B17F6C" w:rsidRPr="00B17F6C" w:rsidRDefault="00B17F6C" w:rsidP="00B17F6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41412"/>
          <w:sz w:val="24"/>
          <w:szCs w:val="24"/>
          <w:lang w:val="uk-UA"/>
        </w:rPr>
      </w:pPr>
      <w:r w:rsidRPr="00B17F6C">
        <w:rPr>
          <w:rFonts w:ascii="Times New Roman" w:hAnsi="Times New Roman" w:cs="Times New Roman"/>
          <w:color w:val="141412"/>
          <w:sz w:val="24"/>
          <w:szCs w:val="24"/>
          <w:lang w:val="uk-UA"/>
        </w:rPr>
        <w:t>Не перераховуйте кошти за проханням особи, яка телефонує, працівники банку ніколи не попросять вас про це.</w:t>
      </w:r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r w:rsidRPr="00B17F6C">
        <w:rPr>
          <w:color w:val="141412"/>
          <w:lang w:val="uk-UA"/>
        </w:rPr>
        <w:t xml:space="preserve">Злочинці, які отримують гроші незаконним шляхом, повинні приховувати a6o відмивати джерело походження своїх коштів. Вони залучають людей для переказу грошей – </w:t>
      </w:r>
      <w:proofErr w:type="spellStart"/>
      <w:r w:rsidRPr="00B17F6C">
        <w:rPr>
          <w:color w:val="141412"/>
          <w:lang w:val="uk-UA"/>
        </w:rPr>
        <w:t>дропів</w:t>
      </w:r>
      <w:proofErr w:type="spellEnd"/>
      <w:r w:rsidRPr="00B17F6C">
        <w:rPr>
          <w:color w:val="141412"/>
          <w:lang w:val="uk-UA"/>
        </w:rPr>
        <w:t xml:space="preserve">! Не беріть участь у вчиненні злочину, не погоджуйтесь отримувати на свої карткові рахунки чи </w:t>
      </w:r>
      <w:proofErr w:type="spellStart"/>
      <w:r w:rsidRPr="00B17F6C">
        <w:rPr>
          <w:color w:val="141412"/>
          <w:lang w:val="uk-UA"/>
        </w:rPr>
        <w:t>криптогаманці</w:t>
      </w:r>
      <w:proofErr w:type="spellEnd"/>
      <w:r w:rsidRPr="00B17F6C">
        <w:rPr>
          <w:color w:val="141412"/>
          <w:lang w:val="uk-UA"/>
        </w:rPr>
        <w:t xml:space="preserve"> кошти невідомого походження!</w:t>
      </w:r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hyperlink r:id="rId7" w:tgtFrame="_blank" w:history="1">
        <w:r w:rsidRPr="00B17F6C">
          <w:rPr>
            <w:rStyle w:val="a7"/>
            <w:color w:val="BC360A"/>
            <w:lang w:val="uk-UA"/>
          </w:rPr>
          <w:t>ЯК НЕ ВТРАТИТИ ГРОШІ. ПОРАДИ НА САЙТІ</w:t>
        </w:r>
      </w:hyperlink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hyperlink r:id="rId8" w:tgtFrame="_blank" w:history="1">
        <w:r w:rsidRPr="00B17F6C">
          <w:rPr>
            <w:rStyle w:val="a7"/>
            <w:color w:val="BC360A"/>
            <w:lang w:val="uk-UA"/>
          </w:rPr>
          <w:t>ШАХРАЇ ПОЛЮЮТЬ ЗА ГРОШИМА. ЯК НЕ СТАТИ МІШЕННЮ?</w:t>
        </w:r>
      </w:hyperlink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hyperlink r:id="rId9" w:tgtFrame="_blank" w:history="1">
        <w:r w:rsidRPr="00B17F6C">
          <w:rPr>
            <w:rStyle w:val="a7"/>
            <w:color w:val="BC360A"/>
            <w:lang w:val="uk-UA"/>
          </w:rPr>
          <w:t>ЗНАЙШОВ ТОВАР ЗА ПІВЦІНИ? ТЕБЕ ЗНАЙШЛИ ШАХРАЇ!</w:t>
        </w:r>
      </w:hyperlink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hyperlink r:id="rId10" w:tgtFrame="_blank" w:history="1">
        <w:r w:rsidRPr="00B17F6C">
          <w:rPr>
            <w:rStyle w:val="a7"/>
            <w:color w:val="BC360A"/>
            <w:lang w:val="uk-UA"/>
          </w:rPr>
          <w:t>ЗНАЙОМИЙ ПРОСИТЬ В БОРГ? НАПИШИ ЙОМУ…</w:t>
        </w:r>
      </w:hyperlink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hyperlink r:id="rId11" w:tgtFrame="_blank" w:history="1">
        <w:r w:rsidRPr="00B17F6C">
          <w:rPr>
            <w:rStyle w:val="a7"/>
            <w:color w:val="BC360A"/>
            <w:lang w:val="uk-UA"/>
          </w:rPr>
          <w:t>ТЕЛЕФОНУЄ ПРЕДСТАВНИК БАНКУ? ЯК ЙОГО ПЕРЕВІРИТИ?</w:t>
        </w:r>
      </w:hyperlink>
    </w:p>
    <w:p w:rsidR="00B17F6C" w:rsidRPr="00B17F6C" w:rsidRDefault="00B17F6C" w:rsidP="00B17F6C">
      <w:pPr>
        <w:pStyle w:val="a6"/>
        <w:shd w:val="clear" w:color="auto" w:fill="FFFFFF"/>
        <w:spacing w:after="0" w:line="360" w:lineRule="auto"/>
        <w:rPr>
          <w:color w:val="141412"/>
          <w:lang w:val="uk-UA"/>
        </w:rPr>
      </w:pPr>
      <w:hyperlink r:id="rId12" w:tgtFrame="_blank" w:history="1">
        <w:r w:rsidRPr="00B17F6C">
          <w:rPr>
            <w:rStyle w:val="a7"/>
            <w:color w:val="BC360A"/>
            <w:lang w:val="uk-UA"/>
          </w:rPr>
          <w:t>РОДИЧ ПОТРАПИВ У БІДУ? ШАХРАЇ ЧЕКАЮТЬ І ТЕБЕ!</w:t>
        </w:r>
      </w:hyperlink>
    </w:p>
    <w:p w:rsidR="00B17F6C" w:rsidRPr="00B17F6C" w:rsidRDefault="00B17F6C" w:rsidP="00B17F6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17F6C" w:rsidRPr="00B17F6C" w:rsidSect="00826568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B43"/>
    <w:multiLevelType w:val="multilevel"/>
    <w:tmpl w:val="5AFC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40CEB"/>
    <w:multiLevelType w:val="multilevel"/>
    <w:tmpl w:val="7CC4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C0E1B"/>
    <w:multiLevelType w:val="multilevel"/>
    <w:tmpl w:val="9DF0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E7060E"/>
    <w:multiLevelType w:val="multilevel"/>
    <w:tmpl w:val="E214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B20D9D"/>
    <w:multiLevelType w:val="multilevel"/>
    <w:tmpl w:val="C5FC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0"/>
    <w:rsid w:val="00012D25"/>
    <w:rsid w:val="00026953"/>
    <w:rsid w:val="00043910"/>
    <w:rsid w:val="000479E0"/>
    <w:rsid w:val="00054785"/>
    <w:rsid w:val="00055A15"/>
    <w:rsid w:val="000576E6"/>
    <w:rsid w:val="0006527E"/>
    <w:rsid w:val="0007425B"/>
    <w:rsid w:val="00084778"/>
    <w:rsid w:val="000A54AF"/>
    <w:rsid w:val="000D2CE8"/>
    <w:rsid w:val="000D455D"/>
    <w:rsid w:val="000F3A91"/>
    <w:rsid w:val="00125098"/>
    <w:rsid w:val="001366CE"/>
    <w:rsid w:val="001A07EC"/>
    <w:rsid w:val="001A649F"/>
    <w:rsid w:val="001A6C5F"/>
    <w:rsid w:val="001B53A7"/>
    <w:rsid w:val="001C0028"/>
    <w:rsid w:val="001C0883"/>
    <w:rsid w:val="001D5850"/>
    <w:rsid w:val="001D7252"/>
    <w:rsid w:val="002330C9"/>
    <w:rsid w:val="00244E7B"/>
    <w:rsid w:val="00265CDC"/>
    <w:rsid w:val="00296B7E"/>
    <w:rsid w:val="002A2626"/>
    <w:rsid w:val="002D6D9D"/>
    <w:rsid w:val="002F69B5"/>
    <w:rsid w:val="003119EC"/>
    <w:rsid w:val="00315EEA"/>
    <w:rsid w:val="00335161"/>
    <w:rsid w:val="0034194D"/>
    <w:rsid w:val="00360D94"/>
    <w:rsid w:val="003937B2"/>
    <w:rsid w:val="003B7EE1"/>
    <w:rsid w:val="003C66B5"/>
    <w:rsid w:val="003D70C2"/>
    <w:rsid w:val="003F434F"/>
    <w:rsid w:val="003F43A0"/>
    <w:rsid w:val="003F4455"/>
    <w:rsid w:val="00413EBE"/>
    <w:rsid w:val="00414D26"/>
    <w:rsid w:val="00415F2E"/>
    <w:rsid w:val="00432D15"/>
    <w:rsid w:val="004336A1"/>
    <w:rsid w:val="00454EF5"/>
    <w:rsid w:val="00511335"/>
    <w:rsid w:val="00514DDF"/>
    <w:rsid w:val="00524034"/>
    <w:rsid w:val="005253E8"/>
    <w:rsid w:val="00540D06"/>
    <w:rsid w:val="00540E67"/>
    <w:rsid w:val="005509D0"/>
    <w:rsid w:val="00600A22"/>
    <w:rsid w:val="00607191"/>
    <w:rsid w:val="00627D3E"/>
    <w:rsid w:val="00633B2C"/>
    <w:rsid w:val="00640BFC"/>
    <w:rsid w:val="00641551"/>
    <w:rsid w:val="00644B9A"/>
    <w:rsid w:val="006750B8"/>
    <w:rsid w:val="006B1F95"/>
    <w:rsid w:val="006C0635"/>
    <w:rsid w:val="006F5AA9"/>
    <w:rsid w:val="006F7FD8"/>
    <w:rsid w:val="0071606D"/>
    <w:rsid w:val="00767A60"/>
    <w:rsid w:val="007A63F1"/>
    <w:rsid w:val="007B0C75"/>
    <w:rsid w:val="007E2FEB"/>
    <w:rsid w:val="007F07CD"/>
    <w:rsid w:val="008052C1"/>
    <w:rsid w:val="008121A0"/>
    <w:rsid w:val="00826568"/>
    <w:rsid w:val="00832264"/>
    <w:rsid w:val="00883932"/>
    <w:rsid w:val="00885D78"/>
    <w:rsid w:val="00887E6C"/>
    <w:rsid w:val="008A7EAF"/>
    <w:rsid w:val="008B15CB"/>
    <w:rsid w:val="008B40E1"/>
    <w:rsid w:val="008C615C"/>
    <w:rsid w:val="00903469"/>
    <w:rsid w:val="00903FDC"/>
    <w:rsid w:val="009341A8"/>
    <w:rsid w:val="00942070"/>
    <w:rsid w:val="00945AF1"/>
    <w:rsid w:val="009576FD"/>
    <w:rsid w:val="00991EB0"/>
    <w:rsid w:val="009944EC"/>
    <w:rsid w:val="009979FD"/>
    <w:rsid w:val="009A31A1"/>
    <w:rsid w:val="009B20F3"/>
    <w:rsid w:val="009F6F3F"/>
    <w:rsid w:val="00A31624"/>
    <w:rsid w:val="00A34678"/>
    <w:rsid w:val="00A4440E"/>
    <w:rsid w:val="00A84960"/>
    <w:rsid w:val="00AB0D21"/>
    <w:rsid w:val="00AB2B51"/>
    <w:rsid w:val="00AB33DE"/>
    <w:rsid w:val="00AB5926"/>
    <w:rsid w:val="00B11AD6"/>
    <w:rsid w:val="00B17F6C"/>
    <w:rsid w:val="00B31EE3"/>
    <w:rsid w:val="00B544BB"/>
    <w:rsid w:val="00B71502"/>
    <w:rsid w:val="00B76D73"/>
    <w:rsid w:val="00B90F97"/>
    <w:rsid w:val="00B974D4"/>
    <w:rsid w:val="00BF676D"/>
    <w:rsid w:val="00C23F74"/>
    <w:rsid w:val="00C556E5"/>
    <w:rsid w:val="00C57FB3"/>
    <w:rsid w:val="00C621C9"/>
    <w:rsid w:val="00C7122C"/>
    <w:rsid w:val="00C730C1"/>
    <w:rsid w:val="00C77785"/>
    <w:rsid w:val="00C823CE"/>
    <w:rsid w:val="00D13012"/>
    <w:rsid w:val="00D501EC"/>
    <w:rsid w:val="00DC7A0D"/>
    <w:rsid w:val="00DD6683"/>
    <w:rsid w:val="00DE318A"/>
    <w:rsid w:val="00E46D53"/>
    <w:rsid w:val="00E528B7"/>
    <w:rsid w:val="00E6160D"/>
    <w:rsid w:val="00E64D5C"/>
    <w:rsid w:val="00E973FE"/>
    <w:rsid w:val="00EB3B38"/>
    <w:rsid w:val="00EF1B3E"/>
    <w:rsid w:val="00EF77DC"/>
    <w:rsid w:val="00F05AFC"/>
    <w:rsid w:val="00F347B1"/>
    <w:rsid w:val="00F37A4E"/>
    <w:rsid w:val="00F42716"/>
    <w:rsid w:val="00F4450F"/>
    <w:rsid w:val="00F46510"/>
    <w:rsid w:val="00F87894"/>
    <w:rsid w:val="00FB0925"/>
    <w:rsid w:val="00FB673B"/>
    <w:rsid w:val="00FC5EA1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3A33"/>
  <w15:docId w15:val="{51A5B1CF-7274-42B6-8B9A-F42541FB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3F"/>
    <w:pPr>
      <w:spacing w:after="0" w:line="240" w:lineRule="auto"/>
      <w:ind w:left="720"/>
      <w:contextualSpacing/>
    </w:pPr>
    <w:rPr>
      <w:rFonts w:ascii="Antiqua" w:hAnsi="Antiqua" w:cs="Times New Roman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F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B0925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E2FE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6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17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iya.social/projects/stopfrau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riya.social/projects/stopfraud/" TargetMode="External"/><Relationship Id="rId12" Type="http://schemas.openxmlformats.org/officeDocument/2006/relationships/hyperlink" Target="https://mriya.social/projects/stopfrau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riya.social/projects/stopfraud/" TargetMode="External"/><Relationship Id="rId11" Type="http://schemas.openxmlformats.org/officeDocument/2006/relationships/hyperlink" Target="https://mriya.social/projects/stopfrau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riya.social/projects/stopfrau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riya.social/projects/stopfrau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0E05-ADB3-47F7-B3B7-9CA65DC9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2023-09-04T11:02:00Z</cp:lastPrinted>
  <dcterms:created xsi:type="dcterms:W3CDTF">2023-02-08T07:18:00Z</dcterms:created>
  <dcterms:modified xsi:type="dcterms:W3CDTF">2023-09-14T13:20:00Z</dcterms:modified>
</cp:coreProperties>
</file>